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BoldCondensed" w:hAnsi="AgendaPl-BoldCondensed" w:cs="AgendaPl-BoldCondensed"/>
          <w:b/>
          <w:bCs/>
          <w:color w:val="FF8000"/>
          <w:sz w:val="28"/>
          <w:szCs w:val="28"/>
        </w:rPr>
      </w:pPr>
      <w:r>
        <w:rPr>
          <w:rFonts w:ascii="AgendaPl-Regular" w:hAnsi="AgendaPl-Regular" w:cs="AgendaPl-Regular"/>
          <w:sz w:val="20"/>
          <w:szCs w:val="20"/>
        </w:rPr>
        <w:t>Przedmiotowy system oceniania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BoldCondensed" w:hAnsi="AgendaPl-BoldCondensed" w:cs="AgendaPl-BoldCondensed"/>
          <w:b/>
          <w:bCs/>
          <w:color w:val="FF8000"/>
          <w:sz w:val="28"/>
          <w:szCs w:val="28"/>
        </w:rPr>
      </w:pPr>
      <w:r>
        <w:rPr>
          <w:rFonts w:ascii="AgendaPl-Bold" w:hAnsi="AgendaPl-Bold" w:cs="AgendaPl-Bold"/>
          <w:b/>
          <w:bCs/>
          <w:color w:val="0033FF"/>
          <w:sz w:val="20"/>
          <w:szCs w:val="20"/>
        </w:rPr>
        <w:t xml:space="preserve">Autorzy: </w:t>
      </w:r>
      <w:r>
        <w:rPr>
          <w:rFonts w:ascii="AgendaPl-Regular" w:hAnsi="AgendaPl-Regular" w:cs="AgendaPl-Regular"/>
          <w:color w:val="000000"/>
          <w:sz w:val="20"/>
          <w:szCs w:val="20"/>
        </w:rPr>
        <w:t xml:space="preserve">Wanda Jochemczyk, Witold </w:t>
      </w:r>
      <w:proofErr w:type="spellStart"/>
      <w:r>
        <w:rPr>
          <w:rFonts w:ascii="AgendaPl-Regular" w:hAnsi="AgendaPl-Regular" w:cs="AgendaPl-Regular"/>
          <w:color w:val="000000"/>
          <w:sz w:val="20"/>
          <w:szCs w:val="20"/>
        </w:rPr>
        <w:t>Kranas</w:t>
      </w:r>
      <w:proofErr w:type="spellEnd"/>
      <w:r>
        <w:rPr>
          <w:rFonts w:ascii="AgendaPl-Regular" w:hAnsi="AgendaPl-Regular" w:cs="AgendaPl-Regular"/>
          <w:color w:val="000000"/>
          <w:sz w:val="20"/>
          <w:szCs w:val="20"/>
        </w:rPr>
        <w:t xml:space="preserve">, Mirosław Wyczółkowski 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BoldCondensed" w:hAnsi="AgendaPl-BoldCondensed" w:cs="AgendaPl-BoldCondensed"/>
          <w:b/>
          <w:bCs/>
          <w:color w:val="FF8000"/>
          <w:sz w:val="28"/>
          <w:szCs w:val="28"/>
        </w:rPr>
      </w:pPr>
      <w:r>
        <w:rPr>
          <w:rFonts w:ascii="AgendaPl-BoldCondensed" w:hAnsi="AgendaPl-BoldCondensed" w:cs="AgendaPl-BoldCondensed"/>
          <w:b/>
          <w:bCs/>
          <w:color w:val="FF8000"/>
          <w:sz w:val="28"/>
          <w:szCs w:val="28"/>
        </w:rPr>
        <w:t>Ocenianie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 xml:space="preserve">Zajęcia z informatyki są w ogromnej większości ćwiczeniami praktycznymi. Ćwiczenia te powinny kończyć się określonym rezultatem. I ten </w:t>
      </w:r>
      <w:r>
        <w:rPr>
          <w:rFonts w:ascii="Dutch801XBdEU-Normal" w:hAnsi="Dutch801XBdEU-Normal" w:cs="Dutch801XBdEU-Normal"/>
          <w:color w:val="000000"/>
          <w:sz w:val="20"/>
          <w:szCs w:val="20"/>
        </w:rPr>
        <w:t>rezultat pracy na lekcji jest oceniany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. Oceniana jest zgodność rezultatu z postawionym zadaniem, na przykład: czy procedura utworzona przez ucznia daje właściwy wynik. Mniejsze znaczenie ma sposób rozwiązania.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Jak będą sprawdzane wiadomości i umiejętności uczniów?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BoldCondensed" w:hAnsi="AgendaPl-BoldCondensed" w:cs="AgendaPl-BoldCondensed"/>
          <w:b/>
          <w:bCs/>
          <w:color w:val="FFFFFF"/>
          <w:sz w:val="24"/>
          <w:szCs w:val="24"/>
        </w:rPr>
      </w:pPr>
      <w:r>
        <w:rPr>
          <w:rFonts w:ascii="AgendaPl-BoldCondensed" w:hAnsi="AgendaPl-BoldCondensed" w:cs="AgendaPl-BoldCondensed"/>
          <w:b/>
          <w:bCs/>
          <w:color w:val="FFFFFF"/>
          <w:sz w:val="24"/>
          <w:szCs w:val="24"/>
        </w:rPr>
        <w:t>Forma aktywności Jak często Uwagi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color w:val="000000"/>
          <w:sz w:val="20"/>
          <w:szCs w:val="20"/>
        </w:rPr>
      </w:pPr>
      <w:r>
        <w:rPr>
          <w:rFonts w:ascii="AgendaPl-RegularCondensed" w:hAnsi="AgendaPl-RegularCondensed" w:cs="AgendaPl-RegularCondensed"/>
          <w:color w:val="000000"/>
          <w:sz w:val="20"/>
          <w:szCs w:val="20"/>
        </w:rPr>
        <w:t>ćwiczenia wykonywane w trakcie lekcji w zasadzie na każdej lekcji sprawdzamy wyniki pracy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color w:val="000000"/>
          <w:sz w:val="20"/>
          <w:szCs w:val="20"/>
        </w:rPr>
      </w:pPr>
      <w:r>
        <w:rPr>
          <w:rFonts w:ascii="AgendaPl-RegularCondensed" w:hAnsi="AgendaPl-RegularCondensed" w:cs="AgendaPl-RegularCondensed"/>
          <w:color w:val="000000"/>
          <w:sz w:val="20"/>
          <w:szCs w:val="20"/>
        </w:rPr>
        <w:t>praca na lekcji na każdej lekcji sprawdzamy sposób pracy, aktywność,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color w:val="000000"/>
          <w:sz w:val="20"/>
          <w:szCs w:val="20"/>
        </w:rPr>
      </w:pPr>
      <w:r>
        <w:rPr>
          <w:rFonts w:ascii="AgendaPl-RegularCondensed" w:hAnsi="AgendaPl-RegularCondensed" w:cs="AgendaPl-RegularCondensed"/>
          <w:color w:val="000000"/>
          <w:sz w:val="20"/>
          <w:szCs w:val="20"/>
        </w:rPr>
        <w:t>przestrzeganie zasad bezpiecznej pracy odpowiedzi ustne, udział w dyskusjach czasami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color w:val="000000"/>
          <w:sz w:val="20"/>
          <w:szCs w:val="20"/>
        </w:rPr>
      </w:pPr>
      <w:r>
        <w:rPr>
          <w:rFonts w:ascii="AgendaPl-RegularCondensed" w:hAnsi="AgendaPl-RegularCondensed" w:cs="AgendaPl-RegularCondensed"/>
          <w:color w:val="000000"/>
          <w:sz w:val="20"/>
          <w:szCs w:val="20"/>
        </w:rPr>
        <w:t>prace domowe czasami referaty, opracowania głównie w ramach realizacji projektów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color w:val="000000"/>
          <w:sz w:val="20"/>
          <w:szCs w:val="20"/>
        </w:rPr>
      </w:pPr>
      <w:r>
        <w:rPr>
          <w:rFonts w:ascii="AgendaPl-RegularCondensed" w:hAnsi="AgendaPl-RegularCondensed" w:cs="AgendaPl-RegularCondensed"/>
          <w:color w:val="000000"/>
          <w:sz w:val="20"/>
          <w:szCs w:val="20"/>
        </w:rPr>
        <w:t>(ciągów lekcji) przygotowanie do lekcji wtedy, gdy potrzebne zwracamy uwagę na pomysły i przygotowane materiały do pracy na lekcji</w:t>
      </w:r>
    </w:p>
    <w:p w:rsidR="00955F7E" w:rsidRDefault="00116AD8" w:rsidP="00116AD8">
      <w:pPr>
        <w:rPr>
          <w:rFonts w:ascii="AgendaPl-RegularCondensed" w:hAnsi="AgendaPl-RegularCondensed" w:cs="AgendaPl-RegularCondensed"/>
          <w:color w:val="000000"/>
          <w:sz w:val="20"/>
          <w:szCs w:val="20"/>
        </w:rPr>
      </w:pPr>
      <w:r>
        <w:rPr>
          <w:rFonts w:ascii="AgendaPl-RegularCondensed" w:hAnsi="AgendaPl-RegularCondensed" w:cs="AgendaPl-RegularCondensed"/>
          <w:color w:val="000000"/>
          <w:sz w:val="20"/>
          <w:szCs w:val="20"/>
        </w:rPr>
        <w:t>udział w konkursach nieobowiązkowo wpływa na podniesienie oceny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FF8000"/>
          <w:sz w:val="28"/>
          <w:szCs w:val="28"/>
        </w:rPr>
      </w:pPr>
      <w:r>
        <w:rPr>
          <w:rFonts w:ascii="AgendaPl-Bold" w:hAnsi="AgendaPl-Bold" w:cs="AgendaPl-Bold"/>
          <w:b/>
          <w:bCs/>
          <w:color w:val="FF8000"/>
          <w:sz w:val="28"/>
          <w:szCs w:val="28"/>
        </w:rPr>
        <w:t>Opis wymagań, które trzeba spełnić, aby uzyskać ocenę:</w:t>
      </w:r>
    </w:p>
    <w:p w:rsidR="00116AD8" w:rsidRP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  <w:r w:rsidRPr="00116AD8">
        <w:rPr>
          <w:rFonts w:ascii="Dutch801XBdEU-Normal" w:hAnsi="Dutch801XBdEU-Normal" w:cs="Dutch801XBdEU-Normal"/>
          <w:b/>
          <w:color w:val="000000"/>
          <w:sz w:val="20"/>
          <w:szCs w:val="20"/>
        </w:rPr>
        <w:t>Celującą</w:t>
      </w:r>
    </w:p>
    <w:p w:rsidR="008A22E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 xml:space="preserve">Uczeń samodzielnie wykonuje na komputerze wszystkie zadania z lekcji i zadania dodatkowe. Jego wiadomości i umiejętności wykraczają poza te, które są zawarte w programie informatyki. Jest aktywny na lekcjach i pomaga innym. </w:t>
      </w:r>
    </w:p>
    <w:p w:rsidR="008A22E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Ćwiczenia</w:t>
      </w:r>
      <w:r w:rsidR="008A22E8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na lekcji wykonuje bezbłędnie, trzeba zadawać mu dodatkowe, trudniejsze zadania. Bierze udział w konkursach informatycznych,</w:t>
      </w:r>
      <w:r w:rsidR="008A22E8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 xml:space="preserve">przechodząc w nich poza etap wstępny. 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Wykonuje dodatkowe prace informatyczne, takie jak przygotowanie pomocniczych</w:t>
      </w:r>
      <w:r w:rsidR="008A22E8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materiałów na komputerze, pomoc innym nauczycielom w wykorzystaniu komputera na ich lekcjach.</w:t>
      </w:r>
    </w:p>
    <w:p w:rsidR="008A22E8" w:rsidRDefault="008A22E8" w:rsidP="00116AD8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</w:p>
    <w:p w:rsidR="00116AD8" w:rsidRP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  <w:r w:rsidRPr="00116AD8">
        <w:rPr>
          <w:rFonts w:ascii="Dutch801XBdEU-Normal" w:hAnsi="Dutch801XBdEU-Normal" w:cs="Dutch801XBdEU-Normal"/>
          <w:b/>
          <w:color w:val="000000"/>
          <w:sz w:val="20"/>
          <w:szCs w:val="20"/>
        </w:rPr>
        <w:t>Bardzo dobrą</w:t>
      </w:r>
    </w:p>
    <w:p w:rsidR="008A22E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Uczeń samodzielnie wykonuje na komputerze wszystkie zadania z lekcji. Opanował wiadomości i umiejętności zawarte</w:t>
      </w:r>
      <w:r w:rsidR="008A22E8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w programie informatyki. Na lekcjach jest aktywny, pracuje systematycznie i potrafi pomagać innym w pracy.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 xml:space="preserve"> Zawsze</w:t>
      </w:r>
      <w:r w:rsidR="008A22E8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kończy wykonywane na lekcji ćwiczenia i robi je bezbłędnie.</w:t>
      </w:r>
    </w:p>
    <w:p w:rsidR="009F231D" w:rsidRDefault="009F231D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</w:p>
    <w:p w:rsidR="00116AD8" w:rsidRP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  <w:r w:rsidRPr="00116AD8">
        <w:rPr>
          <w:rFonts w:ascii="Dutch801XBdEU-Normal" w:hAnsi="Dutch801XBdEU-Normal" w:cs="Dutch801XBdEU-Normal"/>
          <w:b/>
          <w:color w:val="000000"/>
          <w:sz w:val="20"/>
          <w:szCs w:val="20"/>
        </w:rPr>
        <w:t>Dobrą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Uczeń samodzielnie wykonuje na komputerze nie tylko proste zadania. Opanował większość wiadomości i umiejętności,</w:t>
      </w:r>
      <w:r w:rsidR="009F231D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zawartych w programie informatyki. Na lekcjach pracuje systematycznie i wykazuje postępy. Prawie zawsze kończy wykonywane</w:t>
      </w:r>
      <w:r w:rsidR="009F231D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na lekcji ćwiczenia i robi je niemal bezbłędnie.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XBdEU-Normal" w:hAnsi="Dutch801XBdEU-Normal" w:cs="Dutch801XBdEU-Normal"/>
          <w:color w:val="000000"/>
          <w:sz w:val="20"/>
          <w:szCs w:val="20"/>
        </w:rPr>
        <w:t xml:space="preserve">W przypadku niższych stopni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istotne jest to, czy uczeń osiągnął podstawowe umiejętności wymienione w podstawie</w:t>
      </w:r>
      <w:r w:rsidR="009F231D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programowej, czyli: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</w:pPr>
      <w:r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>Bezpieczne posługiwanie się komputerem i jego oprogramowaniem, wykorzystanie sieci komputerowej; komunikowanie się</w:t>
      </w:r>
      <w:r w:rsidR="009F231D"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 xml:space="preserve"> </w:t>
      </w:r>
      <w:r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>za pomocą komputera i technologii informacyjno-komunikacyjnych.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</w:pPr>
      <w:r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>Wyszukiwanie, gromadzenie i przetwarzanie informacji z różnych źródeł; opracowywanie za pomocą komputera rysunków,</w:t>
      </w:r>
      <w:r w:rsidR="009F231D"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 xml:space="preserve"> </w:t>
      </w:r>
      <w:r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>tekstów, danych liczbowych, motywów, animacji, prezentacji multimedialnych.</w:t>
      </w:r>
    </w:p>
    <w:p w:rsidR="00116AD8" w:rsidRDefault="00116AD8" w:rsidP="00116AD8">
      <w:pPr>
        <w:autoSpaceDE w:val="0"/>
        <w:autoSpaceDN w:val="0"/>
        <w:adjustRightInd w:val="0"/>
        <w:spacing w:after="0" w:line="240" w:lineRule="auto"/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</w:pPr>
      <w:r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>Rozwiązywanie problemów i podejmowanie decyzji z wykorzystaniem komputera, z zastosowaniem podejścia algorytmicznego.</w:t>
      </w:r>
    </w:p>
    <w:p w:rsidR="00116AD8" w:rsidRDefault="00116AD8" w:rsidP="009F231D">
      <w:pPr>
        <w:autoSpaceDE w:val="0"/>
        <w:autoSpaceDN w:val="0"/>
        <w:adjustRightInd w:val="0"/>
        <w:spacing w:after="0" w:line="240" w:lineRule="auto"/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</w:pPr>
      <w:r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>Wykorzystywanie komputera oraz programów i gier edukacyjnych do poszerzania wiedzy i umiejętności z różnych dziedzin oraz</w:t>
      </w:r>
      <w:r w:rsidR="009F231D"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 xml:space="preserve"> </w:t>
      </w:r>
      <w:r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  <w:t>do rozwijania zainteresowań.</w:t>
      </w:r>
    </w:p>
    <w:p w:rsidR="009F231D" w:rsidRDefault="009F231D" w:rsidP="009F231D">
      <w:pPr>
        <w:autoSpaceDE w:val="0"/>
        <w:autoSpaceDN w:val="0"/>
        <w:adjustRightInd w:val="0"/>
        <w:spacing w:after="0" w:line="240" w:lineRule="auto"/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</w:pPr>
    </w:p>
    <w:p w:rsidR="00C56CB4" w:rsidRDefault="00C56CB4" w:rsidP="00C56CB4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FF8000"/>
          <w:sz w:val="28"/>
          <w:szCs w:val="28"/>
        </w:rPr>
      </w:pPr>
      <w:r>
        <w:rPr>
          <w:rFonts w:ascii="AgendaPl-Bold" w:hAnsi="AgendaPl-Bold" w:cs="AgendaPl-Bold"/>
          <w:b/>
          <w:bCs/>
          <w:color w:val="FF8000"/>
          <w:sz w:val="28"/>
          <w:szCs w:val="28"/>
        </w:rPr>
        <w:t>Ocena zagrożeń i ograniczeń, docenianie społecznych aspektów rozwoju i zastosowań</w:t>
      </w:r>
      <w:r w:rsidR="00576725">
        <w:rPr>
          <w:rFonts w:ascii="AgendaPl-Bold" w:hAnsi="AgendaPl-Bold" w:cs="AgendaPl-Bold"/>
          <w:b/>
          <w:bCs/>
          <w:color w:val="FF8000"/>
          <w:sz w:val="28"/>
          <w:szCs w:val="28"/>
        </w:rPr>
        <w:t xml:space="preserve"> </w:t>
      </w:r>
      <w:r>
        <w:rPr>
          <w:rFonts w:ascii="AgendaPl-Bold" w:hAnsi="AgendaPl-Bold" w:cs="AgendaPl-Bold"/>
          <w:b/>
          <w:bCs/>
          <w:color w:val="FF8000"/>
          <w:sz w:val="28"/>
          <w:szCs w:val="28"/>
        </w:rPr>
        <w:t>informatyki.</w:t>
      </w:r>
    </w:p>
    <w:p w:rsidR="00C56CB4" w:rsidRP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  <w:r w:rsidRPr="00576725">
        <w:rPr>
          <w:rFonts w:ascii="Dutch801XBdEU-Normal" w:hAnsi="Dutch801XBdEU-Normal" w:cs="Dutch801XBdEU-Normal"/>
          <w:b/>
          <w:color w:val="000000"/>
          <w:sz w:val="20"/>
          <w:szCs w:val="20"/>
        </w:rPr>
        <w:t>Dostateczną</w:t>
      </w:r>
    </w:p>
    <w:p w:rsid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Uczeń potrafi wykonać na komputerze proste zadania, czasem z niewielką pomocą. Opanował wiadomości i umiejętności</w:t>
      </w:r>
      <w:r w:rsidR="00576725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 xml:space="preserve">na poziomie nie przekraczającym wymagań zawartych w podstawie programowej informatyki. </w:t>
      </w:r>
    </w:p>
    <w:p w:rsid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Na lekcjach stara się pracować</w:t>
      </w:r>
      <w:r w:rsidR="00576725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systematycznie, wykazuje postępy. W większości wypadków kończy wykonywane na lekcji ćwiczenia.</w:t>
      </w:r>
    </w:p>
    <w:p w:rsidR="00576725" w:rsidRPr="00576725" w:rsidRDefault="00576725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b/>
          <w:color w:val="000000"/>
          <w:sz w:val="20"/>
          <w:szCs w:val="20"/>
        </w:rPr>
      </w:pPr>
    </w:p>
    <w:p w:rsidR="00576725" w:rsidRDefault="00576725" w:rsidP="00C56CB4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</w:p>
    <w:p w:rsidR="00576725" w:rsidRDefault="00576725" w:rsidP="00C56CB4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</w:p>
    <w:p w:rsidR="00C56CB4" w:rsidRP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b/>
          <w:color w:val="000000"/>
          <w:sz w:val="20"/>
          <w:szCs w:val="20"/>
        </w:rPr>
      </w:pPr>
      <w:r w:rsidRPr="00576725">
        <w:rPr>
          <w:rFonts w:ascii="Dutch801XBdEU-Normal" w:hAnsi="Dutch801XBdEU-Normal" w:cs="Dutch801XBdEU-Normal"/>
          <w:b/>
          <w:color w:val="000000"/>
          <w:sz w:val="20"/>
          <w:szCs w:val="20"/>
        </w:rPr>
        <w:lastRenderedPageBreak/>
        <w:t>Dopuszczającą</w:t>
      </w:r>
    </w:p>
    <w:p w:rsid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Uczeń czasami potrafi wykonać na komputerze proste zadania, opanował część umiejętności zawartych w podstawie</w:t>
      </w:r>
      <w:r w:rsidR="00576725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 xml:space="preserve">programowej. </w:t>
      </w:r>
    </w:p>
    <w:p w:rsidR="00C56CB4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Na lekcjach pracuje niesystematycznie, jego postępy są zmienne, nie kończy niektórych wykonywanych</w:t>
      </w:r>
      <w:r w:rsidR="00576725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ćwiczeń. Braki w wiadomościach i umiejętnościach nie przekreślają możliwości uzyskania przez ucznia podstawowej</w:t>
      </w:r>
      <w:r w:rsidR="00576725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>wiedzy i umiejętności informatycznych w toku dalszej nauki.</w:t>
      </w:r>
    </w:p>
    <w:p w:rsidR="00576725" w:rsidRDefault="00576725" w:rsidP="00C56CB4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</w:p>
    <w:p w:rsidR="00C56CB4" w:rsidRP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XBdEU-Normal" w:hAnsi="Dutch801XBdEU-Normal" w:cs="Dutch801XBdEU-Normal"/>
          <w:b/>
          <w:color w:val="000000"/>
          <w:sz w:val="20"/>
          <w:szCs w:val="20"/>
        </w:rPr>
      </w:pPr>
      <w:r w:rsidRPr="00576725">
        <w:rPr>
          <w:rFonts w:ascii="Dutch801XBdEU-Normal" w:hAnsi="Dutch801XBdEU-Normal" w:cs="Dutch801XBdEU-Normal"/>
          <w:b/>
          <w:color w:val="000000"/>
          <w:sz w:val="20"/>
          <w:szCs w:val="20"/>
        </w:rPr>
        <w:t>Niedostateczną</w:t>
      </w:r>
    </w:p>
    <w:p w:rsid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Uczeń nie potrafi wykonać na komputerze prostych zadań. Nie opanował podstawowych umiejętności zawartych w podstawie</w:t>
      </w:r>
      <w:r w:rsidR="00576725">
        <w:rPr>
          <w:rFonts w:ascii="Dutch801HdEU-Normal" w:hAnsi="Dutch801HdEU-Normal" w:cs="Dutch801HdEU-Normal"/>
          <w:color w:val="000000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color w:val="000000"/>
          <w:sz w:val="20"/>
          <w:szCs w:val="20"/>
        </w:rPr>
        <w:t xml:space="preserve">programowej. </w:t>
      </w:r>
    </w:p>
    <w:p w:rsidR="00C56CB4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Nie wykazuje postępów w trakcie pracy na lekcji, nie pracuje na lekcji lub nie kończy wykonywanych</w:t>
      </w:r>
    </w:p>
    <w:p w:rsidR="00C56CB4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color w:val="000000"/>
          <w:sz w:val="20"/>
          <w:szCs w:val="20"/>
        </w:rPr>
        <w:t>ćwiczeń. Nie ma wiadomości i umiejętności niezbędnych dla kontynuowania nauki na wyższym poziomie.</w:t>
      </w:r>
    </w:p>
    <w:p w:rsidR="00576725" w:rsidRDefault="00576725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color w:val="000000"/>
          <w:sz w:val="20"/>
          <w:szCs w:val="20"/>
        </w:rPr>
      </w:pPr>
    </w:p>
    <w:p w:rsidR="00C56CB4" w:rsidRP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b/>
          <w:sz w:val="20"/>
          <w:szCs w:val="20"/>
        </w:rPr>
      </w:pPr>
      <w:r w:rsidRPr="00576725">
        <w:rPr>
          <w:rFonts w:ascii="Dutch801HdEU-Normal" w:hAnsi="Dutch801HdEU-Normal" w:cs="Dutch801HdEU-Normal"/>
          <w:b/>
          <w:sz w:val="20"/>
          <w:szCs w:val="20"/>
        </w:rPr>
        <w:t>Jak uczeń może poprawić ocenę?</w:t>
      </w:r>
    </w:p>
    <w:p w:rsid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sz w:val="20"/>
          <w:szCs w:val="20"/>
        </w:rPr>
      </w:pPr>
      <w:r>
        <w:rPr>
          <w:rFonts w:ascii="Dutch801HdEU-Normal" w:hAnsi="Dutch801HdEU-Normal" w:cs="Dutch801HdEU-Normal"/>
          <w:sz w:val="20"/>
          <w:szCs w:val="20"/>
        </w:rPr>
        <w:t>Wykonując powtórnie najgorzej ocenione zadania (lub zadania podobnego typu) w trakcie dodatkowych zajęć poza lekcją</w:t>
      </w:r>
      <w:r w:rsidR="00576725">
        <w:rPr>
          <w:rFonts w:ascii="Dutch801HdEU-Normal" w:hAnsi="Dutch801HdEU-Normal" w:cs="Dutch801HdEU-Normal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sz w:val="20"/>
          <w:szCs w:val="20"/>
        </w:rPr>
        <w:t>(np. w godzinach, kiedy pracownia jest otwarta) lub w domu, jeśli jest taka możliwość i można wierzyć, że będzie pracować</w:t>
      </w:r>
      <w:r w:rsidR="00576725">
        <w:rPr>
          <w:rFonts w:ascii="Dutch801HdEU-Normal" w:hAnsi="Dutch801HdEU-Normal" w:cs="Dutch801HdEU-Normal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sz w:val="20"/>
          <w:szCs w:val="20"/>
        </w:rPr>
        <w:t>samodzielnie.</w:t>
      </w:r>
    </w:p>
    <w:p w:rsidR="00576725" w:rsidRDefault="00576725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sz w:val="20"/>
          <w:szCs w:val="20"/>
        </w:rPr>
      </w:pPr>
    </w:p>
    <w:p w:rsidR="00C56CB4" w:rsidRP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b/>
          <w:sz w:val="20"/>
          <w:szCs w:val="20"/>
        </w:rPr>
      </w:pPr>
      <w:r w:rsidRPr="00576725">
        <w:rPr>
          <w:rFonts w:ascii="Dutch801HdEU-Normal" w:hAnsi="Dutch801HdEU-Normal" w:cs="Dutch801HdEU-Normal"/>
          <w:b/>
          <w:sz w:val="20"/>
          <w:szCs w:val="20"/>
        </w:rPr>
        <w:t>Ile razy w semestrze uczeń może być nieprzygotowany do lekcji?</w:t>
      </w:r>
    </w:p>
    <w:p w:rsidR="00C56CB4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sz w:val="20"/>
          <w:szCs w:val="20"/>
        </w:rPr>
      </w:pPr>
      <w:r>
        <w:rPr>
          <w:rFonts w:ascii="Dutch801HdEU-Normal" w:hAnsi="Dutch801HdEU-Normal" w:cs="Dutch801HdEU-Normal"/>
          <w:sz w:val="20"/>
          <w:szCs w:val="20"/>
        </w:rPr>
        <w:t>Dwa razy w semestrze. Nieprzygotowanie należy zgłosić przed lekcją, nie zwalnia to jednak ucznia z udziału w lekcji</w:t>
      </w:r>
      <w:r w:rsidR="00576725">
        <w:rPr>
          <w:rFonts w:ascii="Dutch801HdEU-Normal" w:hAnsi="Dutch801HdEU-Normal" w:cs="Dutch801HdEU-Normal"/>
          <w:sz w:val="20"/>
          <w:szCs w:val="20"/>
        </w:rPr>
        <w:t xml:space="preserve"> </w:t>
      </w:r>
      <w:r>
        <w:rPr>
          <w:rFonts w:ascii="Dutch801HdEU-Normal" w:hAnsi="Dutch801HdEU-Normal" w:cs="Dutch801HdEU-Normal"/>
          <w:sz w:val="20"/>
          <w:szCs w:val="20"/>
        </w:rPr>
        <w:t>(jeśli to konieczne, to na lekcji powinni pomagać mu koledzy i nauczyciel).</w:t>
      </w:r>
    </w:p>
    <w:p w:rsidR="00576725" w:rsidRDefault="00576725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sz w:val="20"/>
          <w:szCs w:val="20"/>
        </w:rPr>
      </w:pPr>
    </w:p>
    <w:p w:rsidR="00C56CB4" w:rsidRPr="00576725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Normal" w:hAnsi="Dutch801HdEU-Normal" w:cs="Dutch801HdEU-Normal"/>
          <w:b/>
          <w:sz w:val="20"/>
          <w:szCs w:val="20"/>
        </w:rPr>
      </w:pPr>
      <w:r w:rsidRPr="00576725">
        <w:rPr>
          <w:rFonts w:ascii="Dutch801HdEU-Normal" w:hAnsi="Dutch801HdEU-Normal" w:cs="Dutch801HdEU-Normal"/>
          <w:b/>
          <w:sz w:val="20"/>
          <w:szCs w:val="20"/>
        </w:rPr>
        <w:t>Co powinien zrobić uczeń, gdy był dłużej nieobecny?</w:t>
      </w:r>
    </w:p>
    <w:p w:rsidR="00C56CB4" w:rsidRPr="009F231D" w:rsidRDefault="00C56CB4" w:rsidP="00C56CB4">
      <w:pPr>
        <w:autoSpaceDE w:val="0"/>
        <w:autoSpaceDN w:val="0"/>
        <w:adjustRightInd w:val="0"/>
        <w:spacing w:after="0" w:line="240" w:lineRule="auto"/>
        <w:rPr>
          <w:rFonts w:ascii="Dutch801HdEU-Italic" w:hAnsi="Dutch801HdEU-Italic" w:cs="Dutch801HdEU-Italic"/>
          <w:i/>
          <w:iCs/>
          <w:color w:val="000000"/>
          <w:sz w:val="20"/>
          <w:szCs w:val="20"/>
        </w:rPr>
      </w:pPr>
      <w:r>
        <w:rPr>
          <w:rFonts w:ascii="Dutch801HdEU-Normal" w:hAnsi="Dutch801HdEU-Normal" w:cs="Dutch801HdEU-Normal"/>
          <w:sz w:val="20"/>
          <w:szCs w:val="20"/>
        </w:rPr>
        <w:t>W miarę możliwości powinien nadrobić istotne ćwiczenia i zadania wykonywane na opuszczonych lekcjach.</w:t>
      </w:r>
    </w:p>
    <w:sectPr w:rsidR="00C56CB4" w:rsidRPr="009F231D" w:rsidSect="0095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XBd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6AD8"/>
    <w:rsid w:val="00116AD8"/>
    <w:rsid w:val="00576725"/>
    <w:rsid w:val="008A22E8"/>
    <w:rsid w:val="00955F7E"/>
    <w:rsid w:val="009F231D"/>
    <w:rsid w:val="00C5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2016-09-13T16:34:00Z</dcterms:created>
  <dcterms:modified xsi:type="dcterms:W3CDTF">2016-09-13T16:41:00Z</dcterms:modified>
</cp:coreProperties>
</file>